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2D" w:rsidRPr="0028241E" w:rsidRDefault="006F682D" w:rsidP="0028241E">
      <w:pPr>
        <w:jc w:val="center"/>
        <w:rPr>
          <w:rFonts w:ascii="Times New Roman" w:hAnsi="Times New Roman" w:cs="Times New Roman"/>
          <w:b/>
          <w:bCs/>
          <w:sz w:val="28"/>
        </w:rPr>
      </w:pPr>
      <w:r w:rsidRPr="0028241E">
        <w:rPr>
          <w:rFonts w:ascii="Times New Roman" w:hAnsi="Times New Roman" w:cs="Times New Roman"/>
          <w:b/>
          <w:bCs/>
          <w:sz w:val="28"/>
        </w:rPr>
        <w:t>Jawaharlal Nehru National Urban Renewal Mission (JNNURM)</w:t>
      </w:r>
    </w:p>
    <w:p w:rsidR="006F682D" w:rsidRDefault="006F682D" w:rsidP="002D11FB">
      <w:pPr>
        <w:ind w:left="426"/>
        <w:rPr>
          <w:rFonts w:ascii="Times New Roman" w:hAnsi="Times New Roman" w:cs="Times New Roman"/>
          <w:sz w:val="28"/>
        </w:rPr>
      </w:pPr>
      <w:r w:rsidRPr="002D11FB">
        <w:rPr>
          <w:rFonts w:ascii="Times New Roman" w:hAnsi="Times New Roman" w:cs="Times New Roman"/>
          <w:sz w:val="28"/>
        </w:rPr>
        <w:t>Consistent with the polices of the present Government initiated and launched the</w:t>
      </w:r>
      <w:r>
        <w:rPr>
          <w:rFonts w:ascii="Times New Roman" w:hAnsi="Times New Roman" w:cs="Times New Roman"/>
          <w:sz w:val="28"/>
        </w:rPr>
        <w:t xml:space="preserve"> Jawaharlal Nehru Na</w:t>
      </w:r>
      <w:r w:rsidR="002D11FB">
        <w:rPr>
          <w:rFonts w:ascii="Times New Roman" w:hAnsi="Times New Roman" w:cs="Times New Roman"/>
          <w:sz w:val="28"/>
        </w:rPr>
        <w:t>tional Urban Renewal Mission (JN</w:t>
      </w:r>
      <w:r>
        <w:rPr>
          <w:rFonts w:ascii="Times New Roman" w:hAnsi="Times New Roman" w:cs="Times New Roman"/>
          <w:sz w:val="28"/>
        </w:rPr>
        <w:t>NURAM) ON 3</w:t>
      </w:r>
      <w:r w:rsidRPr="000045BC">
        <w:rPr>
          <w:rFonts w:ascii="Times New Roman" w:hAnsi="Times New Roman" w:cs="Times New Roman"/>
          <w:sz w:val="28"/>
          <w:vertAlign w:val="superscript"/>
        </w:rPr>
        <w:t>rd</w:t>
      </w:r>
      <w:r>
        <w:rPr>
          <w:rFonts w:ascii="Times New Roman" w:hAnsi="Times New Roman" w:cs="Times New Roman"/>
          <w:sz w:val="28"/>
        </w:rPr>
        <w:t xml:space="preserve"> December, 2005 to give focused attention to integrated development of urban Inferasture and services to select 63 cities with emphasis on provision of basic services to urban poor including housing, water </w:t>
      </w:r>
      <w:proofErr w:type="spellStart"/>
      <w:r>
        <w:rPr>
          <w:rFonts w:ascii="Times New Roman" w:hAnsi="Times New Roman" w:cs="Times New Roman"/>
          <w:sz w:val="28"/>
        </w:rPr>
        <w:t>supply</w:t>
      </w:r>
      <w:proofErr w:type="gramStart"/>
      <w:r>
        <w:rPr>
          <w:rFonts w:ascii="Times New Roman" w:hAnsi="Times New Roman" w:cs="Times New Roman"/>
          <w:sz w:val="28"/>
        </w:rPr>
        <w:t>,saninitation,road</w:t>
      </w:r>
      <w:proofErr w:type="spellEnd"/>
      <w:proofErr w:type="gramEnd"/>
      <w:r>
        <w:rPr>
          <w:rFonts w:ascii="Times New Roman" w:hAnsi="Times New Roman" w:cs="Times New Roman"/>
          <w:sz w:val="28"/>
        </w:rPr>
        <w:t xml:space="preserve"> </w:t>
      </w:r>
      <w:proofErr w:type="spellStart"/>
      <w:r>
        <w:rPr>
          <w:rFonts w:ascii="Times New Roman" w:hAnsi="Times New Roman" w:cs="Times New Roman"/>
          <w:sz w:val="28"/>
        </w:rPr>
        <w:t>network,urban</w:t>
      </w:r>
      <w:proofErr w:type="spellEnd"/>
      <w:r>
        <w:rPr>
          <w:rFonts w:ascii="Times New Roman" w:hAnsi="Times New Roman" w:cs="Times New Roman"/>
          <w:sz w:val="28"/>
        </w:rPr>
        <w:t xml:space="preserve"> transport, development of inner (old) city area. </w:t>
      </w:r>
    </w:p>
    <w:p w:rsidR="006F682D" w:rsidRPr="00A51F4B" w:rsidRDefault="006F682D" w:rsidP="006F682D">
      <w:pPr>
        <w:rPr>
          <w:rFonts w:ascii="Times New Roman" w:hAnsi="Times New Roman" w:cs="Times New Roman"/>
          <w:b/>
          <w:bCs/>
          <w:sz w:val="28"/>
        </w:rPr>
      </w:pPr>
      <w:r w:rsidRPr="00A51F4B">
        <w:rPr>
          <w:rFonts w:ascii="Times New Roman" w:hAnsi="Times New Roman" w:cs="Times New Roman"/>
          <w:b/>
          <w:bCs/>
          <w:sz w:val="28"/>
        </w:rPr>
        <w:t xml:space="preserve">The JNNURM follows two track strategies: </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Track -1 consists of for integrated development of mission cities.</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Track-2 consists of UIDSSMT and IHSDP for catering to other cities.</w:t>
      </w:r>
    </w:p>
    <w:p w:rsidR="006F682D" w:rsidRPr="00B90ACF" w:rsidRDefault="00921150" w:rsidP="006F682D">
      <w:pPr>
        <w:rPr>
          <w:rFonts w:ascii="Times New Roman" w:hAnsi="Times New Roman" w:cs="Times New Roman"/>
          <w:b/>
          <w:sz w:val="28"/>
        </w:rPr>
      </w:pPr>
      <w:r>
        <w:rPr>
          <w:rFonts w:ascii="Times New Roman" w:hAnsi="Times New Roman" w:cs="Times New Roman"/>
          <w:b/>
          <w:sz w:val="28"/>
        </w:rPr>
        <w:t>Track -1 consists is two S</w:t>
      </w:r>
      <w:r w:rsidR="006F682D" w:rsidRPr="00B90ACF">
        <w:rPr>
          <w:rFonts w:ascii="Times New Roman" w:hAnsi="Times New Roman" w:cs="Times New Roman"/>
          <w:b/>
          <w:sz w:val="28"/>
        </w:rPr>
        <w:t>ub-mission:</w:t>
      </w:r>
    </w:p>
    <w:p w:rsidR="006F682D" w:rsidRDefault="006F682D" w:rsidP="006F682D">
      <w:pPr>
        <w:pStyle w:val="ListParagraph"/>
        <w:numPr>
          <w:ilvl w:val="0"/>
          <w:numId w:val="2"/>
        </w:numPr>
        <w:rPr>
          <w:rFonts w:ascii="Times New Roman" w:hAnsi="Times New Roman" w:cs="Times New Roman"/>
          <w:sz w:val="28"/>
        </w:rPr>
      </w:pPr>
      <w:r>
        <w:rPr>
          <w:rFonts w:ascii="Times New Roman" w:hAnsi="Times New Roman" w:cs="Times New Roman"/>
          <w:sz w:val="28"/>
        </w:rPr>
        <w:t>Urban Infrastructure and Governs (UIG) under the Ministry of Urban Development.</w:t>
      </w:r>
    </w:p>
    <w:p w:rsidR="006F682D" w:rsidRPr="006E6782" w:rsidRDefault="006F682D" w:rsidP="006F682D">
      <w:pPr>
        <w:pStyle w:val="ListParagraph"/>
        <w:numPr>
          <w:ilvl w:val="0"/>
          <w:numId w:val="2"/>
        </w:numPr>
        <w:rPr>
          <w:rFonts w:ascii="Times New Roman" w:hAnsi="Times New Roman" w:cs="Times New Roman"/>
          <w:sz w:val="28"/>
        </w:rPr>
      </w:pPr>
      <w:r>
        <w:rPr>
          <w:rFonts w:ascii="Times New Roman" w:hAnsi="Times New Roman" w:cs="Times New Roman"/>
          <w:sz w:val="28"/>
        </w:rPr>
        <w:t>Basic Services to Urban Poor (BSUP) under the Ministry of Housing &amp; Poverty Alleviation.</w:t>
      </w:r>
    </w:p>
    <w:p w:rsidR="006F682D" w:rsidRPr="006E6782" w:rsidRDefault="006F682D" w:rsidP="006F682D">
      <w:pPr>
        <w:rPr>
          <w:rFonts w:ascii="Times New Roman" w:hAnsi="Times New Roman" w:cs="Times New Roman"/>
          <w:b/>
          <w:sz w:val="28"/>
        </w:rPr>
      </w:pPr>
      <w:r w:rsidRPr="006E6782">
        <w:rPr>
          <w:rFonts w:ascii="Times New Roman" w:hAnsi="Times New Roman" w:cs="Times New Roman"/>
          <w:b/>
          <w:sz w:val="28"/>
        </w:rPr>
        <w:t>Objectives of the Mission:</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Implementation of 74</w:t>
      </w:r>
      <w:r w:rsidRPr="006E6782">
        <w:rPr>
          <w:rFonts w:ascii="Times New Roman" w:hAnsi="Times New Roman" w:cs="Times New Roman"/>
          <w:sz w:val="28"/>
          <w:vertAlign w:val="superscript"/>
        </w:rPr>
        <w:t>th</w:t>
      </w:r>
      <w:r>
        <w:rPr>
          <w:rFonts w:ascii="Times New Roman" w:hAnsi="Times New Roman" w:cs="Times New Roman"/>
          <w:sz w:val="28"/>
        </w:rPr>
        <w:t xml:space="preserve"> Constitutional Amendment Act (CAA)</w:t>
      </w:r>
    </w:p>
    <w:p w:rsidR="006F682D" w:rsidRDefault="006F682D" w:rsidP="006F682D">
      <w:pPr>
        <w:pStyle w:val="ListParagraph"/>
        <w:numPr>
          <w:ilvl w:val="0"/>
          <w:numId w:val="1"/>
        </w:numPr>
        <w:rPr>
          <w:rFonts w:ascii="Times New Roman" w:hAnsi="Times New Roman" w:cs="Times New Roman"/>
          <w:sz w:val="28"/>
        </w:rPr>
      </w:pPr>
      <w:r w:rsidRPr="00B90ACF">
        <w:rPr>
          <w:rFonts w:ascii="Times New Roman" w:hAnsi="Times New Roman" w:cs="Times New Roman"/>
          <w:sz w:val="28"/>
        </w:rPr>
        <w:t xml:space="preserve"> </w:t>
      </w:r>
      <w:r>
        <w:rPr>
          <w:rFonts w:ascii="Times New Roman" w:hAnsi="Times New Roman" w:cs="Times New Roman"/>
          <w:sz w:val="28"/>
        </w:rPr>
        <w:t>Planned development.</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Integrated development of infrastructural services.</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Effective linkages between asset creation and asset management.</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Ensure adequate investment of funds.</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Scale up delivery of civic amenities and provision of utilities with emphasis on universal access to the urban poor.</w:t>
      </w:r>
    </w:p>
    <w:p w:rsidR="006F682D"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 xml:space="preserve">Take-up urban renewal program i.e., redevelopment of old cities area to reduce congestion, and </w:t>
      </w:r>
    </w:p>
    <w:p w:rsidR="006F682D" w:rsidRPr="00B90ACF" w:rsidRDefault="006F682D" w:rsidP="006F682D">
      <w:pPr>
        <w:pStyle w:val="ListParagraph"/>
        <w:numPr>
          <w:ilvl w:val="0"/>
          <w:numId w:val="1"/>
        </w:numPr>
        <w:rPr>
          <w:rFonts w:ascii="Times New Roman" w:hAnsi="Times New Roman" w:cs="Times New Roman"/>
          <w:sz w:val="28"/>
        </w:rPr>
      </w:pPr>
      <w:r>
        <w:rPr>
          <w:rFonts w:ascii="Times New Roman" w:hAnsi="Times New Roman" w:cs="Times New Roman"/>
          <w:sz w:val="28"/>
        </w:rPr>
        <w:t>Provision of basic services to urban poor including security of tenure at affordable prices where possible in situ, improved housing, water supply, sanitation, social security, health and education (ensuring delivery of other already existing universal services of the government for education, health and social security).</w:t>
      </w:r>
    </w:p>
    <w:p w:rsidR="0028241E" w:rsidRDefault="0028241E"/>
    <w:p w:rsidR="0028241E" w:rsidRDefault="0028241E"/>
    <w:p w:rsidR="0028241E" w:rsidRDefault="0028241E">
      <w:pPr>
        <w:rPr>
          <w:rFonts w:ascii="Times New Roman" w:hAnsi="Times New Roman" w:cs="Times New Roman"/>
          <w:b/>
          <w:bCs/>
          <w:sz w:val="28"/>
        </w:rPr>
      </w:pPr>
    </w:p>
    <w:p w:rsidR="006F682D" w:rsidRDefault="0028241E">
      <w:pPr>
        <w:rPr>
          <w:rFonts w:ascii="Times New Roman" w:hAnsi="Times New Roman" w:cs="Times New Roman"/>
          <w:b/>
          <w:bCs/>
          <w:sz w:val="28"/>
        </w:rPr>
      </w:pPr>
      <w:r w:rsidRPr="0028241E">
        <w:rPr>
          <w:rFonts w:ascii="Times New Roman" w:hAnsi="Times New Roman" w:cs="Times New Roman"/>
          <w:b/>
          <w:bCs/>
          <w:sz w:val="28"/>
        </w:rPr>
        <w:t>Sub-mission on Basic</w:t>
      </w:r>
      <w:r w:rsidR="00A56280">
        <w:rPr>
          <w:rFonts w:ascii="Times New Roman" w:hAnsi="Times New Roman" w:cs="Times New Roman"/>
          <w:b/>
          <w:bCs/>
          <w:sz w:val="28"/>
        </w:rPr>
        <w:t xml:space="preserve"> Services to Urban Poor (BSUP)</w:t>
      </w:r>
      <w:r w:rsidRPr="0028241E">
        <w:rPr>
          <w:rFonts w:ascii="Times New Roman" w:hAnsi="Times New Roman" w:cs="Times New Roman"/>
          <w:b/>
          <w:bCs/>
          <w:sz w:val="28"/>
        </w:rPr>
        <w:t xml:space="preserve"> </w:t>
      </w:r>
    </w:p>
    <w:p w:rsidR="002D11FB" w:rsidRDefault="002D11FB" w:rsidP="002D11FB">
      <w:pPr>
        <w:autoSpaceDE w:val="0"/>
        <w:autoSpaceDN w:val="0"/>
        <w:adjustRightInd w:val="0"/>
        <w:spacing w:after="0" w:line="240" w:lineRule="auto"/>
        <w:rPr>
          <w:rFonts w:ascii="Garamond-Bold" w:eastAsia="Times New Roman" w:hAnsi="Garamond-Bold" w:cs="Garamond-Bold"/>
          <w:b/>
          <w:bCs/>
          <w:sz w:val="26"/>
          <w:szCs w:val="26"/>
          <w:lang w:bidi="hi-IN"/>
        </w:rPr>
      </w:pPr>
      <w:r>
        <w:rPr>
          <w:rFonts w:ascii="Garamond-Bold" w:eastAsia="Times New Roman" w:hAnsi="Garamond-Bold" w:cs="Garamond-Bold"/>
          <w:b/>
          <w:bCs/>
          <w:sz w:val="26"/>
          <w:szCs w:val="26"/>
          <w:lang w:bidi="hi-IN"/>
        </w:rPr>
        <w:t>Need for Sub-Mission on Basic Services to the Urban Poor</w:t>
      </w:r>
      <w:r w:rsidR="00A56280">
        <w:rPr>
          <w:rFonts w:ascii="Garamond-Bold" w:eastAsia="Times New Roman" w:hAnsi="Garamond-Bold" w:cs="Garamond-Bold"/>
          <w:b/>
          <w:bCs/>
          <w:sz w:val="26"/>
          <w:szCs w:val="26"/>
          <w:lang w:bidi="hi-IN"/>
        </w:rPr>
        <w:t xml:space="preserve"> </w:t>
      </w:r>
      <w:r>
        <w:rPr>
          <w:rFonts w:ascii="Garamond-Bold" w:eastAsia="Times New Roman" w:hAnsi="Garamond-Bold" w:cs="Garamond-Bold"/>
          <w:b/>
          <w:bCs/>
          <w:sz w:val="26"/>
          <w:szCs w:val="26"/>
          <w:lang w:bidi="hi-IN"/>
        </w:rPr>
        <w:t>(BSUP)</w:t>
      </w:r>
      <w:r w:rsidR="00A56280">
        <w:rPr>
          <w:rFonts w:ascii="Garamond-Bold" w:eastAsia="Times New Roman" w:hAnsi="Garamond-Bold" w:cs="Garamond-Bold"/>
          <w:b/>
          <w:bCs/>
          <w:sz w:val="26"/>
          <w:szCs w:val="26"/>
          <w:lang w:bidi="hi-IN"/>
        </w:rPr>
        <w:t>:</w:t>
      </w:r>
    </w:p>
    <w:p w:rsidR="002D11FB" w:rsidRPr="002D11FB" w:rsidRDefault="002D11FB" w:rsidP="00A56280">
      <w:pPr>
        <w:autoSpaceDE w:val="0"/>
        <w:autoSpaceDN w:val="0"/>
        <w:adjustRightInd w:val="0"/>
        <w:spacing w:after="0" w:line="240" w:lineRule="auto"/>
        <w:ind w:firstLine="720"/>
        <w:rPr>
          <w:rFonts w:ascii="Times New Roman" w:hAnsi="Times New Roman" w:cs="Times New Roman"/>
          <w:sz w:val="28"/>
        </w:rPr>
      </w:pPr>
      <w:r w:rsidRPr="002D11FB">
        <w:rPr>
          <w:rFonts w:ascii="Times New Roman" w:hAnsi="Times New Roman" w:cs="Times New Roman"/>
          <w:sz w:val="28"/>
        </w:rPr>
        <w:t>As per 2001 population census, 285.35 million people reside in urban</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areas</w:t>
      </w:r>
      <w:proofErr w:type="gramEnd"/>
      <w:r w:rsidRPr="002D11FB">
        <w:rPr>
          <w:rFonts w:ascii="Times New Roman" w:hAnsi="Times New Roman" w:cs="Times New Roman"/>
          <w:sz w:val="28"/>
        </w:rPr>
        <w:t>. It constitutes 27.8% of the total population of the country. In post independence</w:t>
      </w:r>
      <w:r>
        <w:rPr>
          <w:rFonts w:ascii="Times New Roman" w:hAnsi="Times New Roman" w:cs="Times New Roman"/>
          <w:sz w:val="28"/>
        </w:rPr>
        <w:t xml:space="preserve"> </w:t>
      </w:r>
      <w:r w:rsidRPr="002D11FB">
        <w:rPr>
          <w:rFonts w:ascii="Times New Roman" w:hAnsi="Times New Roman" w:cs="Times New Roman"/>
          <w:sz w:val="28"/>
        </w:rPr>
        <w:t>era while population of India has grown three times, the urban</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population</w:t>
      </w:r>
      <w:proofErr w:type="gramEnd"/>
      <w:r w:rsidRPr="002D11FB">
        <w:rPr>
          <w:rFonts w:ascii="Times New Roman" w:hAnsi="Times New Roman" w:cs="Times New Roman"/>
          <w:sz w:val="28"/>
        </w:rPr>
        <w:t xml:space="preserve"> has grown five times. The rising urban population has also given</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rise</w:t>
      </w:r>
      <w:proofErr w:type="gramEnd"/>
      <w:r w:rsidRPr="002D11FB">
        <w:rPr>
          <w:rFonts w:ascii="Times New Roman" w:hAnsi="Times New Roman" w:cs="Times New Roman"/>
          <w:sz w:val="28"/>
        </w:rPr>
        <w:t xml:space="preserve"> to increase in the number of urban poor. As per 2001 estimates, the slum</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population</w:t>
      </w:r>
      <w:proofErr w:type="gramEnd"/>
      <w:r w:rsidRPr="002D11FB">
        <w:rPr>
          <w:rFonts w:ascii="Times New Roman" w:hAnsi="Times New Roman" w:cs="Times New Roman"/>
          <w:sz w:val="28"/>
        </w:rPr>
        <w:t xml:space="preserve"> is estimated to be 61.8 million. The ever increasing number of</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slum</w:t>
      </w:r>
      <w:proofErr w:type="gramEnd"/>
      <w:r w:rsidRPr="002D11FB">
        <w:rPr>
          <w:rFonts w:ascii="Times New Roman" w:hAnsi="Times New Roman" w:cs="Times New Roman"/>
          <w:sz w:val="28"/>
        </w:rPr>
        <w:t xml:space="preserve"> dwellers causes tremendous pressure on urban basic services and</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infrastructure</w:t>
      </w:r>
      <w:proofErr w:type="gramEnd"/>
      <w:r w:rsidRPr="002D11FB">
        <w:rPr>
          <w:rFonts w:ascii="Times New Roman" w:hAnsi="Times New Roman" w:cs="Times New Roman"/>
          <w:sz w:val="28"/>
        </w:rPr>
        <w:t>. In order to cope with massive problems that have emerged as a</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result</w:t>
      </w:r>
      <w:proofErr w:type="gramEnd"/>
      <w:r w:rsidRPr="002D11FB">
        <w:rPr>
          <w:rFonts w:ascii="Times New Roman" w:hAnsi="Times New Roman" w:cs="Times New Roman"/>
          <w:sz w:val="28"/>
        </w:rPr>
        <w:t xml:space="preserve"> of rapid urban growth, it has become imperative to draw up a coherent</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urbanization</w:t>
      </w:r>
      <w:proofErr w:type="gramEnd"/>
      <w:r w:rsidRPr="002D11FB">
        <w:rPr>
          <w:rFonts w:ascii="Times New Roman" w:hAnsi="Times New Roman" w:cs="Times New Roman"/>
          <w:sz w:val="28"/>
        </w:rPr>
        <w:t xml:space="preserve"> policy/strategy to implement projects in select cities on mission</w:t>
      </w:r>
    </w:p>
    <w:p w:rsidR="002D11FB" w:rsidRPr="002D11FB" w:rsidRDefault="002D11FB" w:rsidP="002D11FB">
      <w:pPr>
        <w:autoSpaceDE w:val="0"/>
        <w:autoSpaceDN w:val="0"/>
        <w:adjustRightInd w:val="0"/>
        <w:spacing w:after="0" w:line="240" w:lineRule="auto"/>
        <w:rPr>
          <w:rFonts w:ascii="Times New Roman" w:hAnsi="Times New Roman" w:cs="Times New Roman"/>
          <w:sz w:val="28"/>
        </w:rPr>
      </w:pPr>
      <w:proofErr w:type="gramStart"/>
      <w:r w:rsidRPr="002D11FB">
        <w:rPr>
          <w:rFonts w:ascii="Times New Roman" w:hAnsi="Times New Roman" w:cs="Times New Roman"/>
          <w:sz w:val="28"/>
        </w:rPr>
        <w:t>mode</w:t>
      </w:r>
      <w:proofErr w:type="gramEnd"/>
      <w:r w:rsidRPr="002D11FB">
        <w:rPr>
          <w:rFonts w:ascii="Times New Roman" w:hAnsi="Times New Roman" w:cs="Times New Roman"/>
          <w:sz w:val="28"/>
        </w:rPr>
        <w:t>.</w:t>
      </w:r>
    </w:p>
    <w:p w:rsidR="002D11FB" w:rsidRDefault="002D11FB" w:rsidP="002D11FB">
      <w:pPr>
        <w:autoSpaceDE w:val="0"/>
        <w:autoSpaceDN w:val="0"/>
        <w:adjustRightInd w:val="0"/>
        <w:spacing w:after="0" w:line="240" w:lineRule="auto"/>
        <w:rPr>
          <w:rFonts w:ascii="Times New Roman" w:hAnsi="Times New Roman" w:cs="Times New Roman"/>
          <w:sz w:val="28"/>
        </w:rPr>
      </w:pPr>
    </w:p>
    <w:p w:rsidR="002D11FB" w:rsidRPr="002D11FB" w:rsidRDefault="002D11FB" w:rsidP="002D11FB">
      <w:pPr>
        <w:autoSpaceDE w:val="0"/>
        <w:autoSpaceDN w:val="0"/>
        <w:adjustRightInd w:val="0"/>
        <w:spacing w:after="0" w:line="240" w:lineRule="auto"/>
        <w:rPr>
          <w:rFonts w:ascii="Times New Roman" w:hAnsi="Times New Roman" w:cs="Times New Roman"/>
          <w:b/>
          <w:bCs/>
          <w:sz w:val="28"/>
        </w:rPr>
      </w:pPr>
      <w:r w:rsidRPr="002D11FB">
        <w:rPr>
          <w:rFonts w:ascii="Times New Roman" w:hAnsi="Times New Roman" w:cs="Times New Roman"/>
          <w:b/>
          <w:bCs/>
          <w:sz w:val="28"/>
        </w:rPr>
        <w:t xml:space="preserve"> Mission Statement</w:t>
      </w:r>
      <w:r w:rsidR="00A56280">
        <w:rPr>
          <w:rFonts w:ascii="Times New Roman" w:hAnsi="Times New Roman" w:cs="Times New Roman"/>
          <w:b/>
          <w:bCs/>
          <w:sz w:val="28"/>
        </w:rPr>
        <w:t>:</w:t>
      </w:r>
    </w:p>
    <w:p w:rsidR="002D11FB" w:rsidRPr="002D11FB" w:rsidRDefault="002D11FB" w:rsidP="00A56280">
      <w:pPr>
        <w:autoSpaceDE w:val="0"/>
        <w:autoSpaceDN w:val="0"/>
        <w:adjustRightInd w:val="0"/>
        <w:spacing w:after="0" w:line="240" w:lineRule="auto"/>
        <w:ind w:firstLine="720"/>
        <w:rPr>
          <w:rFonts w:ascii="Times New Roman" w:hAnsi="Times New Roman" w:cs="Times New Roman"/>
          <w:sz w:val="28"/>
        </w:rPr>
      </w:pPr>
      <w:r w:rsidRPr="002D11FB">
        <w:rPr>
          <w:rFonts w:ascii="Times New Roman" w:hAnsi="Times New Roman" w:cs="Times New Roman"/>
          <w:sz w:val="28"/>
        </w:rPr>
        <w:t>Reforms driven, fast track, planned development of identified cities with</w:t>
      </w:r>
    </w:p>
    <w:p w:rsidR="002D11FB" w:rsidRPr="002D11FB" w:rsidRDefault="00606186" w:rsidP="002D11FB">
      <w:pPr>
        <w:autoSpaceDE w:val="0"/>
        <w:autoSpaceDN w:val="0"/>
        <w:adjustRightInd w:val="0"/>
        <w:spacing w:after="0" w:line="240" w:lineRule="auto"/>
        <w:rPr>
          <w:rFonts w:ascii="Times New Roman" w:hAnsi="Times New Roman" w:cs="Times New Roman"/>
          <w:sz w:val="28"/>
        </w:rPr>
      </w:pPr>
      <w:proofErr w:type="gramStart"/>
      <w:r>
        <w:rPr>
          <w:rFonts w:ascii="Times New Roman" w:hAnsi="Times New Roman" w:cs="Times New Roman"/>
          <w:sz w:val="28"/>
        </w:rPr>
        <w:t>f</w:t>
      </w:r>
      <w:r w:rsidRPr="002D11FB">
        <w:rPr>
          <w:rFonts w:ascii="Times New Roman" w:hAnsi="Times New Roman" w:cs="Times New Roman"/>
          <w:sz w:val="28"/>
        </w:rPr>
        <w:t>ocus</w:t>
      </w:r>
      <w:proofErr w:type="gramEnd"/>
      <w:r w:rsidR="002D11FB" w:rsidRPr="002D11FB">
        <w:rPr>
          <w:rFonts w:ascii="Times New Roman" w:hAnsi="Times New Roman" w:cs="Times New Roman"/>
          <w:sz w:val="28"/>
        </w:rPr>
        <w:t xml:space="preserve"> on efficiency in urban infrastructure/services delivery mechanism,</w:t>
      </w:r>
    </w:p>
    <w:p w:rsidR="002D11FB" w:rsidRPr="002D11FB" w:rsidRDefault="00606186" w:rsidP="002D11FB">
      <w:pPr>
        <w:autoSpaceDE w:val="0"/>
        <w:autoSpaceDN w:val="0"/>
        <w:adjustRightInd w:val="0"/>
        <w:spacing w:after="0" w:line="240" w:lineRule="auto"/>
        <w:rPr>
          <w:rFonts w:ascii="Times New Roman" w:hAnsi="Times New Roman" w:cs="Times New Roman"/>
          <w:sz w:val="28"/>
        </w:rPr>
      </w:pPr>
      <w:proofErr w:type="gramStart"/>
      <w:r>
        <w:rPr>
          <w:rFonts w:ascii="Times New Roman" w:hAnsi="Times New Roman" w:cs="Times New Roman"/>
          <w:sz w:val="28"/>
        </w:rPr>
        <w:t>c</w:t>
      </w:r>
      <w:r w:rsidRPr="002D11FB">
        <w:rPr>
          <w:rFonts w:ascii="Times New Roman" w:hAnsi="Times New Roman" w:cs="Times New Roman"/>
          <w:sz w:val="28"/>
        </w:rPr>
        <w:t>ommunity</w:t>
      </w:r>
      <w:proofErr w:type="gramEnd"/>
      <w:r w:rsidR="002D11FB" w:rsidRPr="002D11FB">
        <w:rPr>
          <w:rFonts w:ascii="Times New Roman" w:hAnsi="Times New Roman" w:cs="Times New Roman"/>
          <w:sz w:val="28"/>
        </w:rPr>
        <w:t xml:space="preserve"> participation and accountability of Urban Local Bodies (ULBs)</w:t>
      </w:r>
    </w:p>
    <w:p w:rsidR="002D11FB" w:rsidRPr="002D11FB" w:rsidRDefault="00606186" w:rsidP="002D11FB">
      <w:pPr>
        <w:autoSpaceDE w:val="0"/>
        <w:autoSpaceDN w:val="0"/>
        <w:adjustRightInd w:val="0"/>
        <w:spacing w:after="0" w:line="240" w:lineRule="auto"/>
        <w:rPr>
          <w:rFonts w:ascii="Times New Roman" w:hAnsi="Times New Roman" w:cs="Times New Roman"/>
          <w:sz w:val="28"/>
        </w:rPr>
      </w:pPr>
      <w:proofErr w:type="gramStart"/>
      <w:r>
        <w:rPr>
          <w:rFonts w:ascii="Times New Roman" w:hAnsi="Times New Roman" w:cs="Times New Roman"/>
          <w:sz w:val="28"/>
        </w:rPr>
        <w:t>t</w:t>
      </w:r>
      <w:r w:rsidRPr="002D11FB">
        <w:rPr>
          <w:rFonts w:ascii="Times New Roman" w:hAnsi="Times New Roman" w:cs="Times New Roman"/>
          <w:sz w:val="28"/>
        </w:rPr>
        <w:t>owards</w:t>
      </w:r>
      <w:proofErr w:type="gramEnd"/>
      <w:r w:rsidR="002D11FB" w:rsidRPr="002D11FB">
        <w:rPr>
          <w:rFonts w:ascii="Times New Roman" w:hAnsi="Times New Roman" w:cs="Times New Roman"/>
          <w:sz w:val="28"/>
        </w:rPr>
        <w:t xml:space="preserve"> citizens.</w:t>
      </w:r>
    </w:p>
    <w:p w:rsidR="00606186" w:rsidRDefault="00606186" w:rsidP="002D11FB">
      <w:pPr>
        <w:autoSpaceDE w:val="0"/>
        <w:autoSpaceDN w:val="0"/>
        <w:adjustRightInd w:val="0"/>
        <w:spacing w:after="0" w:line="240" w:lineRule="auto"/>
        <w:rPr>
          <w:rFonts w:ascii="Times New Roman" w:hAnsi="Times New Roman" w:cs="Times New Roman"/>
          <w:sz w:val="28"/>
        </w:rPr>
      </w:pPr>
    </w:p>
    <w:p w:rsidR="002D11FB" w:rsidRPr="00606186" w:rsidRDefault="002D11FB" w:rsidP="002D11FB">
      <w:pPr>
        <w:autoSpaceDE w:val="0"/>
        <w:autoSpaceDN w:val="0"/>
        <w:adjustRightInd w:val="0"/>
        <w:spacing w:after="0" w:line="240" w:lineRule="auto"/>
        <w:rPr>
          <w:rFonts w:ascii="Times New Roman" w:hAnsi="Times New Roman" w:cs="Times New Roman"/>
          <w:b/>
          <w:bCs/>
          <w:sz w:val="28"/>
        </w:rPr>
      </w:pPr>
      <w:r w:rsidRPr="00606186">
        <w:rPr>
          <w:rFonts w:ascii="Times New Roman" w:hAnsi="Times New Roman" w:cs="Times New Roman"/>
          <w:b/>
          <w:bCs/>
          <w:sz w:val="28"/>
        </w:rPr>
        <w:t>Mission Strategy</w:t>
      </w:r>
      <w:r w:rsidR="00A56280">
        <w:rPr>
          <w:rFonts w:ascii="Times New Roman" w:hAnsi="Times New Roman" w:cs="Times New Roman"/>
          <w:b/>
          <w:bCs/>
          <w:sz w:val="28"/>
        </w:rPr>
        <w:t xml:space="preserve">:  </w:t>
      </w:r>
    </w:p>
    <w:p w:rsidR="00A56280" w:rsidRDefault="00A56280" w:rsidP="002D11FB">
      <w:pPr>
        <w:autoSpaceDE w:val="0"/>
        <w:autoSpaceDN w:val="0"/>
        <w:adjustRightInd w:val="0"/>
        <w:spacing w:after="0" w:line="240" w:lineRule="auto"/>
        <w:rPr>
          <w:rFonts w:ascii="Times New Roman" w:hAnsi="Times New Roman" w:cs="Times New Roman"/>
          <w:sz w:val="28"/>
        </w:rPr>
      </w:pPr>
    </w:p>
    <w:p w:rsidR="00A56280" w:rsidRDefault="002D11FB" w:rsidP="00A56280">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Planned urban perspective frameworks for a period of 20-25 years (with</w:t>
      </w:r>
      <w:r w:rsidR="00A56280">
        <w:rPr>
          <w:rFonts w:ascii="Times New Roman" w:hAnsi="Times New Roman" w:cs="Times New Roman"/>
          <w:sz w:val="28"/>
        </w:rPr>
        <w:t xml:space="preserve"> </w:t>
      </w:r>
      <w:r w:rsidRPr="00A56280">
        <w:rPr>
          <w:rFonts w:ascii="Times New Roman" w:hAnsi="Times New Roman" w:cs="Times New Roman"/>
          <w:sz w:val="28"/>
        </w:rPr>
        <w:t>yearly updates) indicating policies, programmes and strategies of meeting</w:t>
      </w:r>
      <w:r w:rsidR="00A56280" w:rsidRPr="00A56280">
        <w:rPr>
          <w:rFonts w:ascii="Times New Roman" w:hAnsi="Times New Roman" w:cs="Times New Roman"/>
          <w:sz w:val="28"/>
        </w:rPr>
        <w:t xml:space="preserve"> </w:t>
      </w:r>
      <w:r w:rsidRPr="00A56280">
        <w:rPr>
          <w:rFonts w:ascii="Times New Roman" w:hAnsi="Times New Roman" w:cs="Times New Roman"/>
          <w:sz w:val="28"/>
        </w:rPr>
        <w:t>fund requirements would be prepared by every identified city. This perspective</w:t>
      </w:r>
      <w:r w:rsidR="00A56280" w:rsidRPr="00A56280">
        <w:rPr>
          <w:rFonts w:ascii="Times New Roman" w:hAnsi="Times New Roman" w:cs="Times New Roman"/>
          <w:sz w:val="28"/>
        </w:rPr>
        <w:t xml:space="preserve"> </w:t>
      </w:r>
      <w:r w:rsidRPr="00A56280">
        <w:rPr>
          <w:rFonts w:ascii="Times New Roman" w:hAnsi="Times New Roman" w:cs="Times New Roman"/>
          <w:sz w:val="28"/>
        </w:rPr>
        <w:t>plan would be followed by preparation of Development Plans integrating land</w:t>
      </w:r>
      <w:r w:rsidR="00A56280" w:rsidRPr="00A56280">
        <w:rPr>
          <w:rFonts w:ascii="Times New Roman" w:hAnsi="Times New Roman" w:cs="Times New Roman"/>
          <w:sz w:val="28"/>
        </w:rPr>
        <w:t xml:space="preserve"> </w:t>
      </w:r>
      <w:r w:rsidRPr="00A56280">
        <w:rPr>
          <w:rFonts w:ascii="Times New Roman" w:hAnsi="Times New Roman" w:cs="Times New Roman"/>
          <w:sz w:val="28"/>
        </w:rPr>
        <w:t>use with services, urban transport and environment management for every five</w:t>
      </w:r>
      <w:r w:rsidR="00A56280" w:rsidRPr="00A56280">
        <w:rPr>
          <w:rFonts w:ascii="Times New Roman" w:hAnsi="Times New Roman" w:cs="Times New Roman"/>
          <w:sz w:val="28"/>
        </w:rPr>
        <w:t xml:space="preserve"> </w:t>
      </w:r>
      <w:r w:rsidRPr="00A56280">
        <w:rPr>
          <w:rFonts w:ascii="Times New Roman" w:hAnsi="Times New Roman" w:cs="Times New Roman"/>
          <w:sz w:val="28"/>
        </w:rPr>
        <w:t>year plan period. In this context, a City Development Plan (CDP) would be</w:t>
      </w:r>
      <w:r w:rsidR="00A56280" w:rsidRPr="00A56280">
        <w:rPr>
          <w:rFonts w:ascii="Times New Roman" w:hAnsi="Times New Roman" w:cs="Times New Roman"/>
          <w:sz w:val="28"/>
        </w:rPr>
        <w:t xml:space="preserve"> </w:t>
      </w:r>
      <w:r w:rsidRPr="00A56280">
        <w:rPr>
          <w:rFonts w:ascii="Times New Roman" w:hAnsi="Times New Roman" w:cs="Times New Roman"/>
          <w:sz w:val="28"/>
        </w:rPr>
        <w:t>required before the city can access Mission funds.</w:t>
      </w:r>
    </w:p>
    <w:p w:rsidR="00A56280" w:rsidRDefault="002D11FB" w:rsidP="00A56280">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Cities will be required to prepare Detailed Project Reports for</w:t>
      </w:r>
      <w:r w:rsidR="00A56280">
        <w:rPr>
          <w:rFonts w:ascii="Times New Roman" w:hAnsi="Times New Roman" w:cs="Times New Roman"/>
          <w:sz w:val="28"/>
        </w:rPr>
        <w:t xml:space="preserve"> </w:t>
      </w:r>
      <w:r w:rsidRPr="00A56280">
        <w:rPr>
          <w:rFonts w:ascii="Times New Roman" w:hAnsi="Times New Roman" w:cs="Times New Roman"/>
          <w:sz w:val="28"/>
        </w:rPr>
        <w:t>undertaking projects under identified areas.</w:t>
      </w:r>
    </w:p>
    <w:p w:rsidR="00A56280" w:rsidRDefault="002D11FB" w:rsidP="00A56280">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Private Sector Participation in development, management and financing</w:t>
      </w:r>
      <w:r w:rsidR="00A56280">
        <w:rPr>
          <w:rFonts w:ascii="Times New Roman" w:hAnsi="Times New Roman" w:cs="Times New Roman"/>
          <w:sz w:val="28"/>
        </w:rPr>
        <w:t xml:space="preserve"> </w:t>
      </w:r>
      <w:r w:rsidRPr="00A56280">
        <w:rPr>
          <w:rFonts w:ascii="Times New Roman" w:hAnsi="Times New Roman" w:cs="Times New Roman"/>
          <w:sz w:val="28"/>
        </w:rPr>
        <w:t>of Urban Infrastructure would be clearly delineated.</w:t>
      </w:r>
      <w:r w:rsidR="00A56280">
        <w:rPr>
          <w:rFonts w:ascii="Times New Roman" w:hAnsi="Times New Roman" w:cs="Times New Roman"/>
          <w:sz w:val="28"/>
        </w:rPr>
        <w:t xml:space="preserve"> </w:t>
      </w:r>
    </w:p>
    <w:p w:rsidR="002D11FB" w:rsidRPr="00A56280" w:rsidRDefault="002D11FB" w:rsidP="002D11FB">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Funds for identified cities would be released to the designated State</w:t>
      </w:r>
      <w:r w:rsidR="00A56280">
        <w:rPr>
          <w:rFonts w:ascii="Times New Roman" w:hAnsi="Times New Roman" w:cs="Times New Roman"/>
          <w:sz w:val="28"/>
        </w:rPr>
        <w:t xml:space="preserve"> </w:t>
      </w:r>
      <w:r w:rsidRPr="00A56280">
        <w:rPr>
          <w:rFonts w:ascii="Times New Roman" w:hAnsi="Times New Roman" w:cs="Times New Roman"/>
          <w:sz w:val="28"/>
        </w:rPr>
        <w:t>Nodal Agency, which in turn would leverage additional resources from the</w:t>
      </w:r>
      <w:r w:rsidR="00A56280">
        <w:rPr>
          <w:rFonts w:ascii="Times New Roman" w:hAnsi="Times New Roman" w:cs="Times New Roman"/>
          <w:sz w:val="28"/>
        </w:rPr>
        <w:t xml:space="preserve"> </w:t>
      </w:r>
      <w:r w:rsidRPr="00A56280">
        <w:rPr>
          <w:rFonts w:ascii="Times New Roman" w:hAnsi="Times New Roman" w:cs="Times New Roman"/>
          <w:sz w:val="28"/>
        </w:rPr>
        <w:t>State Government their own funds, funds of implementing agencies and funds</w:t>
      </w:r>
      <w:r w:rsidR="00A56280">
        <w:rPr>
          <w:rFonts w:ascii="Times New Roman" w:hAnsi="Times New Roman" w:cs="Times New Roman"/>
          <w:sz w:val="28"/>
        </w:rPr>
        <w:t xml:space="preserve"> </w:t>
      </w:r>
      <w:r w:rsidRPr="00A56280">
        <w:rPr>
          <w:rFonts w:ascii="Times New Roman" w:hAnsi="Times New Roman" w:cs="Times New Roman"/>
          <w:sz w:val="28"/>
        </w:rPr>
        <w:t>from the financial institutions/private sector/capital market and External Aid.</w:t>
      </w:r>
      <w:r w:rsidR="00A56280">
        <w:rPr>
          <w:rFonts w:ascii="Times New Roman" w:hAnsi="Times New Roman" w:cs="Times New Roman"/>
          <w:sz w:val="28"/>
        </w:rPr>
        <w:t xml:space="preserve"> </w:t>
      </w:r>
      <w:r w:rsidRPr="00A56280">
        <w:rPr>
          <w:rFonts w:ascii="Times New Roman" w:hAnsi="Times New Roman" w:cs="Times New Roman"/>
          <w:sz w:val="28"/>
        </w:rPr>
        <w:t>A revolving fund would be created to take care of operation and maintenance</w:t>
      </w:r>
      <w:r w:rsidR="00A56280">
        <w:rPr>
          <w:rFonts w:ascii="Times New Roman" w:hAnsi="Times New Roman" w:cs="Times New Roman"/>
          <w:sz w:val="28"/>
        </w:rPr>
        <w:t xml:space="preserve"> </w:t>
      </w:r>
      <w:r w:rsidRPr="00A56280">
        <w:rPr>
          <w:rFonts w:ascii="Times New Roman" w:hAnsi="Times New Roman" w:cs="Times New Roman"/>
          <w:sz w:val="28"/>
        </w:rPr>
        <w:t>of various assets created under the Mission.</w:t>
      </w:r>
    </w:p>
    <w:p w:rsidR="00A56280" w:rsidRDefault="00A56280" w:rsidP="002D11FB">
      <w:pPr>
        <w:autoSpaceDE w:val="0"/>
        <w:autoSpaceDN w:val="0"/>
        <w:adjustRightInd w:val="0"/>
        <w:spacing w:after="0" w:line="240" w:lineRule="auto"/>
        <w:rPr>
          <w:rFonts w:ascii="Times New Roman" w:hAnsi="Times New Roman" w:cs="Times New Roman"/>
          <w:sz w:val="28"/>
        </w:rPr>
      </w:pPr>
    </w:p>
    <w:p w:rsidR="00A51F4B" w:rsidRDefault="00A51F4B" w:rsidP="002D11FB">
      <w:pPr>
        <w:autoSpaceDE w:val="0"/>
        <w:autoSpaceDN w:val="0"/>
        <w:adjustRightInd w:val="0"/>
        <w:spacing w:after="0" w:line="240" w:lineRule="auto"/>
        <w:rPr>
          <w:rFonts w:ascii="Times New Roman" w:hAnsi="Times New Roman" w:cs="Times New Roman"/>
          <w:b/>
          <w:bCs/>
          <w:sz w:val="28"/>
        </w:rPr>
      </w:pPr>
    </w:p>
    <w:p w:rsidR="00A56280" w:rsidRPr="00A56280" w:rsidRDefault="002D11FB" w:rsidP="002D11FB">
      <w:pPr>
        <w:autoSpaceDE w:val="0"/>
        <w:autoSpaceDN w:val="0"/>
        <w:adjustRightInd w:val="0"/>
        <w:spacing w:after="0" w:line="240" w:lineRule="auto"/>
        <w:rPr>
          <w:rFonts w:ascii="Times New Roman" w:hAnsi="Times New Roman" w:cs="Times New Roman"/>
          <w:b/>
          <w:bCs/>
          <w:sz w:val="28"/>
        </w:rPr>
      </w:pPr>
      <w:r w:rsidRPr="00A56280">
        <w:rPr>
          <w:rFonts w:ascii="Times New Roman" w:hAnsi="Times New Roman" w:cs="Times New Roman"/>
          <w:b/>
          <w:bCs/>
          <w:sz w:val="28"/>
        </w:rPr>
        <w:lastRenderedPageBreak/>
        <w:t>Mission Objectives</w:t>
      </w:r>
      <w:r w:rsidR="00A51F4B">
        <w:rPr>
          <w:rFonts w:ascii="Times New Roman" w:hAnsi="Times New Roman" w:cs="Times New Roman"/>
          <w:b/>
          <w:bCs/>
          <w:sz w:val="28"/>
        </w:rPr>
        <w:t xml:space="preserve">: </w:t>
      </w:r>
    </w:p>
    <w:p w:rsidR="00C97544" w:rsidRDefault="002D11FB" w:rsidP="00C97544">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Focused attention to integrated development of Basic Services to the</w:t>
      </w:r>
      <w:r w:rsidR="00C97544">
        <w:rPr>
          <w:rFonts w:ascii="Times New Roman" w:hAnsi="Times New Roman" w:cs="Times New Roman"/>
          <w:sz w:val="28"/>
        </w:rPr>
        <w:t xml:space="preserve"> </w:t>
      </w:r>
      <w:r w:rsidRPr="00C97544">
        <w:rPr>
          <w:rFonts w:ascii="Times New Roman" w:hAnsi="Times New Roman" w:cs="Times New Roman"/>
          <w:sz w:val="28"/>
        </w:rPr>
        <w:t>Urban Poor in the cities covered under the Mission.</w:t>
      </w:r>
      <w:r w:rsidR="00C97544">
        <w:rPr>
          <w:rFonts w:ascii="Times New Roman" w:hAnsi="Times New Roman" w:cs="Times New Roman"/>
          <w:sz w:val="28"/>
        </w:rPr>
        <w:t xml:space="preserve"> </w:t>
      </w:r>
    </w:p>
    <w:p w:rsidR="002D11FB" w:rsidRPr="00C97544" w:rsidRDefault="002D11FB" w:rsidP="002D11FB">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C97544">
        <w:rPr>
          <w:rFonts w:ascii="Times New Roman" w:hAnsi="Times New Roman" w:cs="Times New Roman"/>
          <w:sz w:val="28"/>
        </w:rPr>
        <w:t>Provision of Basic Services to Urban Poor including security of tenure</w:t>
      </w:r>
      <w:r w:rsidR="00C97544">
        <w:rPr>
          <w:rFonts w:ascii="Times New Roman" w:hAnsi="Times New Roman" w:cs="Times New Roman"/>
          <w:sz w:val="28"/>
        </w:rPr>
        <w:t xml:space="preserve"> </w:t>
      </w:r>
      <w:r w:rsidRPr="00C97544">
        <w:rPr>
          <w:rFonts w:ascii="Times New Roman" w:hAnsi="Times New Roman" w:cs="Times New Roman"/>
          <w:sz w:val="28"/>
        </w:rPr>
        <w:t>at affordable prices, improved housing, water supply, sanitation and ensuring</w:t>
      </w:r>
      <w:r w:rsidR="00C97544">
        <w:rPr>
          <w:rFonts w:ascii="Times New Roman" w:hAnsi="Times New Roman" w:cs="Times New Roman"/>
          <w:sz w:val="28"/>
        </w:rPr>
        <w:t xml:space="preserve"> </w:t>
      </w:r>
      <w:r w:rsidRPr="00C97544">
        <w:rPr>
          <w:rFonts w:ascii="Times New Roman" w:hAnsi="Times New Roman" w:cs="Times New Roman"/>
          <w:sz w:val="28"/>
        </w:rPr>
        <w:t>delivery through convergence of other already existing universal services of the</w:t>
      </w:r>
      <w:r w:rsidR="00C97544">
        <w:rPr>
          <w:rFonts w:ascii="Times New Roman" w:hAnsi="Times New Roman" w:cs="Times New Roman"/>
          <w:sz w:val="28"/>
        </w:rPr>
        <w:t xml:space="preserve"> </w:t>
      </w:r>
      <w:r w:rsidRPr="00C97544">
        <w:rPr>
          <w:rFonts w:ascii="Times New Roman" w:hAnsi="Times New Roman" w:cs="Times New Roman"/>
          <w:sz w:val="28"/>
        </w:rPr>
        <w:t>Government for education, health and social security. Care will be taken to</w:t>
      </w:r>
      <w:r w:rsidR="00C97544">
        <w:rPr>
          <w:rFonts w:ascii="Times New Roman" w:hAnsi="Times New Roman" w:cs="Times New Roman"/>
          <w:sz w:val="28"/>
        </w:rPr>
        <w:t xml:space="preserve"> </w:t>
      </w:r>
      <w:r w:rsidRPr="00C97544">
        <w:rPr>
          <w:rFonts w:ascii="Times New Roman" w:hAnsi="Times New Roman" w:cs="Times New Roman"/>
          <w:sz w:val="28"/>
        </w:rPr>
        <w:t>see that the urban poor are provided housing near their place of occupation.</w:t>
      </w:r>
    </w:p>
    <w:p w:rsidR="002D11FB" w:rsidRPr="00C97544" w:rsidRDefault="002D11FB" w:rsidP="002D11FB">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Secure effective linkages between asset creation and asset management</w:t>
      </w:r>
      <w:r w:rsidR="00C97544">
        <w:rPr>
          <w:rFonts w:ascii="Times New Roman" w:hAnsi="Times New Roman" w:cs="Times New Roman"/>
          <w:sz w:val="28"/>
        </w:rPr>
        <w:t xml:space="preserve"> </w:t>
      </w:r>
      <w:r w:rsidRPr="00C97544">
        <w:rPr>
          <w:rFonts w:ascii="Times New Roman" w:hAnsi="Times New Roman" w:cs="Times New Roman"/>
          <w:sz w:val="28"/>
        </w:rPr>
        <w:t>so that the Basic Services to the Urban Poor created in the cities are not only</w:t>
      </w:r>
      <w:r w:rsidR="00C97544">
        <w:rPr>
          <w:rFonts w:ascii="Times New Roman" w:hAnsi="Times New Roman" w:cs="Times New Roman"/>
          <w:sz w:val="28"/>
        </w:rPr>
        <w:t xml:space="preserve"> </w:t>
      </w:r>
      <w:r w:rsidRPr="00C97544">
        <w:rPr>
          <w:rFonts w:ascii="Times New Roman" w:hAnsi="Times New Roman" w:cs="Times New Roman"/>
          <w:sz w:val="28"/>
        </w:rPr>
        <w:t>maintained efficiently but also become self-sustaining over time.</w:t>
      </w:r>
    </w:p>
    <w:p w:rsidR="002D11FB" w:rsidRPr="00C97544" w:rsidRDefault="002D11FB" w:rsidP="002D11FB">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 xml:space="preserve">Ensure adequate investment of funds to </w:t>
      </w:r>
      <w:r w:rsidR="00BC632F" w:rsidRPr="00A56280">
        <w:rPr>
          <w:rFonts w:ascii="Times New Roman" w:hAnsi="Times New Roman" w:cs="Times New Roman"/>
          <w:sz w:val="28"/>
        </w:rPr>
        <w:t>fulfil</w:t>
      </w:r>
      <w:r w:rsidRPr="00A56280">
        <w:rPr>
          <w:rFonts w:ascii="Times New Roman" w:hAnsi="Times New Roman" w:cs="Times New Roman"/>
          <w:sz w:val="28"/>
        </w:rPr>
        <w:t xml:space="preserve"> deficiencies in the Basic</w:t>
      </w:r>
      <w:r w:rsidR="00BC632F">
        <w:rPr>
          <w:rFonts w:ascii="Times New Roman" w:hAnsi="Times New Roman" w:cs="Times New Roman"/>
          <w:sz w:val="28"/>
        </w:rPr>
        <w:t xml:space="preserve"> </w:t>
      </w:r>
      <w:r w:rsidRPr="00C97544">
        <w:rPr>
          <w:rFonts w:ascii="Times New Roman" w:hAnsi="Times New Roman" w:cs="Times New Roman"/>
          <w:sz w:val="28"/>
        </w:rPr>
        <w:t>Services to the Urban Poor.</w:t>
      </w:r>
    </w:p>
    <w:p w:rsidR="0028241E" w:rsidRDefault="002D11FB" w:rsidP="002D11FB">
      <w:pPr>
        <w:pStyle w:val="ListParagraph"/>
        <w:numPr>
          <w:ilvl w:val="0"/>
          <w:numId w:val="3"/>
        </w:numPr>
        <w:autoSpaceDE w:val="0"/>
        <w:autoSpaceDN w:val="0"/>
        <w:adjustRightInd w:val="0"/>
        <w:spacing w:after="0" w:line="240" w:lineRule="auto"/>
        <w:rPr>
          <w:rFonts w:ascii="Times New Roman" w:hAnsi="Times New Roman" w:cs="Times New Roman"/>
          <w:sz w:val="28"/>
        </w:rPr>
      </w:pPr>
      <w:r w:rsidRPr="00A56280">
        <w:rPr>
          <w:rFonts w:ascii="Times New Roman" w:hAnsi="Times New Roman" w:cs="Times New Roman"/>
          <w:sz w:val="28"/>
        </w:rPr>
        <w:t>Scale up delivery of civic amenities and provision of utilities with</w:t>
      </w:r>
      <w:r w:rsidR="00C97544">
        <w:rPr>
          <w:rFonts w:ascii="Times New Roman" w:hAnsi="Times New Roman" w:cs="Times New Roman"/>
          <w:sz w:val="28"/>
        </w:rPr>
        <w:t xml:space="preserve"> </w:t>
      </w:r>
      <w:r w:rsidRPr="00C97544">
        <w:rPr>
          <w:rFonts w:ascii="Times New Roman" w:hAnsi="Times New Roman" w:cs="Times New Roman"/>
          <w:sz w:val="28"/>
        </w:rPr>
        <w:t xml:space="preserve">emphasis on universal access to urban poor. </w:t>
      </w:r>
    </w:p>
    <w:p w:rsidR="00153FE9" w:rsidRDefault="00153FE9" w:rsidP="00153FE9">
      <w:pPr>
        <w:pStyle w:val="ListParagraph"/>
        <w:autoSpaceDE w:val="0"/>
        <w:autoSpaceDN w:val="0"/>
        <w:adjustRightInd w:val="0"/>
        <w:spacing w:after="0" w:line="240" w:lineRule="auto"/>
        <w:rPr>
          <w:rFonts w:ascii="Times New Roman" w:hAnsi="Times New Roman" w:cs="Times New Roman"/>
          <w:sz w:val="28"/>
        </w:rPr>
      </w:pPr>
    </w:p>
    <w:p w:rsidR="00954ADA" w:rsidRDefault="00954ADA" w:rsidP="00153FE9">
      <w:pPr>
        <w:pStyle w:val="ListParagraph"/>
        <w:autoSpaceDE w:val="0"/>
        <w:autoSpaceDN w:val="0"/>
        <w:adjustRightInd w:val="0"/>
        <w:spacing w:after="0" w:line="240" w:lineRule="auto"/>
        <w:rPr>
          <w:rFonts w:ascii="Garamond-Bold" w:eastAsia="Times New Roman" w:hAnsi="Garamond-Bold" w:cs="Garamond-Bold"/>
          <w:b/>
          <w:bCs/>
          <w:sz w:val="26"/>
          <w:szCs w:val="26"/>
          <w:lang w:bidi="hi-IN"/>
        </w:rPr>
      </w:pPr>
    </w:p>
    <w:p w:rsidR="00533924" w:rsidRDefault="00954ADA" w:rsidP="00A51F4B">
      <w:pPr>
        <w:autoSpaceDE w:val="0"/>
        <w:autoSpaceDN w:val="0"/>
        <w:adjustRightInd w:val="0"/>
        <w:spacing w:after="0" w:line="240" w:lineRule="auto"/>
        <w:rPr>
          <w:rFonts w:ascii="Garamond-Bold" w:eastAsia="Times New Roman" w:hAnsi="Garamond-Bold" w:cs="Garamond-Bold"/>
          <w:b/>
          <w:bCs/>
          <w:sz w:val="26"/>
          <w:szCs w:val="26"/>
          <w:lang w:bidi="hi-IN"/>
        </w:rPr>
      </w:pPr>
      <w:r>
        <w:rPr>
          <w:rFonts w:ascii="Garamond-Bold" w:eastAsia="Times New Roman" w:hAnsi="Garamond-Bold" w:cs="Garamond-Bold"/>
          <w:b/>
          <w:bCs/>
          <w:sz w:val="26"/>
          <w:szCs w:val="26"/>
          <w:lang w:bidi="hi-IN"/>
        </w:rPr>
        <w:t xml:space="preserve">Basic Services to the Urban Poor (BSUP) in </w:t>
      </w:r>
      <w:r w:rsidR="00A51F4B">
        <w:rPr>
          <w:rFonts w:ascii="Garamond-Bold" w:eastAsia="Times New Roman" w:hAnsi="Garamond-Bold" w:cs="Garamond-Bold"/>
          <w:b/>
          <w:bCs/>
          <w:sz w:val="26"/>
          <w:szCs w:val="26"/>
          <w:lang w:bidi="hi-IN"/>
        </w:rPr>
        <w:t xml:space="preserve">Dehradun: </w:t>
      </w:r>
    </w:p>
    <w:p w:rsidR="00533924" w:rsidRDefault="00533924" w:rsidP="00533924">
      <w:pPr>
        <w:pStyle w:val="ListParagraph"/>
        <w:autoSpaceDE w:val="0"/>
        <w:autoSpaceDN w:val="0"/>
        <w:adjustRightInd w:val="0"/>
        <w:spacing w:after="0" w:line="240" w:lineRule="auto"/>
        <w:rPr>
          <w:rFonts w:ascii="Garamond-Bold" w:eastAsia="Times New Roman" w:hAnsi="Garamond-Bold" w:cs="Garamond-Bold"/>
          <w:b/>
          <w:bCs/>
          <w:sz w:val="26"/>
          <w:szCs w:val="26"/>
          <w:lang w:bidi="hi-IN"/>
        </w:rPr>
      </w:pPr>
    </w:p>
    <w:p w:rsidR="00BB4D11" w:rsidRDefault="00954ADA" w:rsidP="00533924">
      <w:pPr>
        <w:pStyle w:val="ListParagraph"/>
        <w:autoSpaceDE w:val="0"/>
        <w:autoSpaceDN w:val="0"/>
        <w:adjustRightInd w:val="0"/>
        <w:spacing w:after="0" w:line="240" w:lineRule="auto"/>
        <w:rPr>
          <w:rFonts w:ascii="Times New Roman" w:hAnsi="Times New Roman" w:cs="Times New Roman"/>
          <w:sz w:val="28"/>
        </w:rPr>
      </w:pPr>
      <w:r w:rsidRPr="00533924">
        <w:rPr>
          <w:rFonts w:ascii="Times New Roman" w:hAnsi="Times New Roman" w:cs="Times New Roman"/>
          <w:sz w:val="28"/>
        </w:rPr>
        <w:t>Dehradun Municipal Corporation has undertaken the implementation of 9</w:t>
      </w:r>
      <w:r w:rsidR="00533924">
        <w:rPr>
          <w:rFonts w:ascii="Times New Roman" w:hAnsi="Times New Roman" w:cs="Times New Roman"/>
          <w:sz w:val="28"/>
        </w:rPr>
        <w:t xml:space="preserve"> (</w:t>
      </w:r>
      <w:proofErr w:type="spellStart"/>
      <w:r w:rsidR="00533924">
        <w:rPr>
          <w:rFonts w:ascii="Times New Roman" w:hAnsi="Times New Roman" w:cs="Times New Roman"/>
          <w:sz w:val="28"/>
        </w:rPr>
        <w:t>Chaksha</w:t>
      </w:r>
      <w:proofErr w:type="spellEnd"/>
      <w:r w:rsidR="00533924">
        <w:rPr>
          <w:rFonts w:ascii="Times New Roman" w:hAnsi="Times New Roman" w:cs="Times New Roman"/>
          <w:sz w:val="28"/>
        </w:rPr>
        <w:t xml:space="preserve"> Nagar , Kath </w:t>
      </w:r>
      <w:proofErr w:type="spellStart"/>
      <w:r w:rsidR="00533924">
        <w:rPr>
          <w:rFonts w:ascii="Times New Roman" w:hAnsi="Times New Roman" w:cs="Times New Roman"/>
          <w:sz w:val="28"/>
        </w:rPr>
        <w:t>Bangala</w:t>
      </w:r>
      <w:proofErr w:type="spellEnd"/>
      <w:r w:rsidR="00533924">
        <w:rPr>
          <w:rFonts w:ascii="Times New Roman" w:hAnsi="Times New Roman" w:cs="Times New Roman"/>
          <w:sz w:val="28"/>
        </w:rPr>
        <w:t xml:space="preserve"> , </w:t>
      </w:r>
      <w:proofErr w:type="spellStart"/>
      <w:r w:rsidR="00533924">
        <w:rPr>
          <w:rFonts w:ascii="Times New Roman" w:hAnsi="Times New Roman" w:cs="Times New Roman"/>
          <w:sz w:val="28"/>
        </w:rPr>
        <w:t>Khala</w:t>
      </w:r>
      <w:proofErr w:type="spellEnd"/>
      <w:r w:rsidR="00533924">
        <w:rPr>
          <w:rFonts w:ascii="Times New Roman" w:hAnsi="Times New Roman" w:cs="Times New Roman"/>
          <w:sz w:val="28"/>
        </w:rPr>
        <w:t xml:space="preserve"> </w:t>
      </w:r>
      <w:proofErr w:type="spellStart"/>
      <w:r w:rsidR="00533924">
        <w:rPr>
          <w:rFonts w:ascii="Times New Roman" w:hAnsi="Times New Roman" w:cs="Times New Roman"/>
          <w:sz w:val="28"/>
        </w:rPr>
        <w:t>Basti</w:t>
      </w:r>
      <w:proofErr w:type="spellEnd"/>
      <w:r w:rsidR="00533924">
        <w:rPr>
          <w:rFonts w:ascii="Times New Roman" w:hAnsi="Times New Roman" w:cs="Times New Roman"/>
          <w:sz w:val="28"/>
        </w:rPr>
        <w:t xml:space="preserve"> , Ram Nagar </w:t>
      </w:r>
      <w:proofErr w:type="spellStart"/>
      <w:r w:rsidR="00533924">
        <w:rPr>
          <w:rFonts w:ascii="Times New Roman" w:hAnsi="Times New Roman" w:cs="Times New Roman"/>
          <w:sz w:val="28"/>
        </w:rPr>
        <w:t>Malin</w:t>
      </w:r>
      <w:proofErr w:type="spellEnd"/>
      <w:r w:rsidR="00533924">
        <w:rPr>
          <w:rFonts w:ascii="Times New Roman" w:hAnsi="Times New Roman" w:cs="Times New Roman"/>
          <w:sz w:val="28"/>
        </w:rPr>
        <w:t xml:space="preserve"> </w:t>
      </w:r>
      <w:proofErr w:type="spellStart"/>
      <w:r w:rsidR="00533924">
        <w:rPr>
          <w:rFonts w:ascii="Times New Roman" w:hAnsi="Times New Roman" w:cs="Times New Roman"/>
          <w:sz w:val="28"/>
        </w:rPr>
        <w:t>Basti</w:t>
      </w:r>
      <w:proofErr w:type="spellEnd"/>
      <w:r w:rsidR="00533924">
        <w:rPr>
          <w:rFonts w:ascii="Times New Roman" w:hAnsi="Times New Roman" w:cs="Times New Roman"/>
          <w:sz w:val="28"/>
        </w:rPr>
        <w:t xml:space="preserve"> , Brahmpuri-1 , Brahmpuri-2 ,  </w:t>
      </w:r>
      <w:r w:rsidR="00533924" w:rsidRPr="00533924">
        <w:rPr>
          <w:rFonts w:ascii="Times New Roman" w:hAnsi="Times New Roman" w:cs="Times New Roman"/>
          <w:sz w:val="28"/>
        </w:rPr>
        <w:t xml:space="preserve">Ram </w:t>
      </w:r>
      <w:proofErr w:type="spellStart"/>
      <w:r w:rsidR="00533924" w:rsidRPr="00533924">
        <w:rPr>
          <w:rFonts w:ascii="Times New Roman" w:hAnsi="Times New Roman" w:cs="Times New Roman"/>
          <w:sz w:val="28"/>
        </w:rPr>
        <w:t>Mandir</w:t>
      </w:r>
      <w:proofErr w:type="spellEnd"/>
      <w:r w:rsidR="00533924" w:rsidRPr="00533924">
        <w:rPr>
          <w:rFonts w:ascii="Times New Roman" w:hAnsi="Times New Roman" w:cs="Times New Roman"/>
          <w:sz w:val="28"/>
        </w:rPr>
        <w:t xml:space="preserve"> </w:t>
      </w:r>
      <w:proofErr w:type="spellStart"/>
      <w:r w:rsidR="00533924" w:rsidRPr="00533924">
        <w:rPr>
          <w:rFonts w:ascii="Times New Roman" w:hAnsi="Times New Roman" w:cs="Times New Roman"/>
          <w:sz w:val="28"/>
        </w:rPr>
        <w:t>kusth</w:t>
      </w:r>
      <w:proofErr w:type="spellEnd"/>
      <w:r w:rsidR="00533924" w:rsidRPr="00533924">
        <w:rPr>
          <w:rFonts w:ascii="Times New Roman" w:hAnsi="Times New Roman" w:cs="Times New Roman"/>
          <w:sz w:val="28"/>
        </w:rPr>
        <w:t xml:space="preserve"> </w:t>
      </w:r>
      <w:proofErr w:type="spellStart"/>
      <w:r w:rsidR="00533924" w:rsidRPr="00533924">
        <w:rPr>
          <w:rFonts w:ascii="Times New Roman" w:hAnsi="Times New Roman" w:cs="Times New Roman"/>
          <w:sz w:val="28"/>
        </w:rPr>
        <w:t>ashrama,Shanti</w:t>
      </w:r>
      <w:proofErr w:type="spellEnd"/>
      <w:r w:rsidR="00533924" w:rsidRPr="00533924">
        <w:rPr>
          <w:rFonts w:ascii="Times New Roman" w:hAnsi="Times New Roman" w:cs="Times New Roman"/>
          <w:sz w:val="28"/>
        </w:rPr>
        <w:t xml:space="preserve"> </w:t>
      </w:r>
      <w:proofErr w:type="spellStart"/>
      <w:r w:rsidR="00533924" w:rsidRPr="00533924">
        <w:rPr>
          <w:rFonts w:ascii="Times New Roman" w:hAnsi="Times New Roman" w:cs="Times New Roman"/>
          <w:sz w:val="28"/>
        </w:rPr>
        <w:t>kusth</w:t>
      </w:r>
      <w:proofErr w:type="spellEnd"/>
      <w:r w:rsidR="00533924" w:rsidRPr="00533924">
        <w:rPr>
          <w:rFonts w:ascii="Times New Roman" w:hAnsi="Times New Roman" w:cs="Times New Roman"/>
          <w:sz w:val="28"/>
        </w:rPr>
        <w:t xml:space="preserve"> </w:t>
      </w:r>
      <w:proofErr w:type="spellStart"/>
      <w:r w:rsidR="00533924" w:rsidRPr="00533924">
        <w:rPr>
          <w:rFonts w:ascii="Times New Roman" w:hAnsi="Times New Roman" w:cs="Times New Roman"/>
          <w:sz w:val="28"/>
        </w:rPr>
        <w:t>ashrama</w:t>
      </w:r>
      <w:proofErr w:type="spellEnd"/>
      <w:r w:rsidR="00533924" w:rsidRPr="00533924">
        <w:rPr>
          <w:rFonts w:ascii="Times New Roman" w:hAnsi="Times New Roman" w:cs="Times New Roman"/>
          <w:sz w:val="28"/>
        </w:rPr>
        <w:t xml:space="preserve"> &amp; Rotary </w:t>
      </w:r>
      <w:proofErr w:type="spellStart"/>
      <w:r w:rsidR="00533924" w:rsidRPr="00533924">
        <w:rPr>
          <w:rFonts w:ascii="Times New Roman" w:hAnsi="Times New Roman" w:cs="Times New Roman"/>
          <w:sz w:val="28"/>
        </w:rPr>
        <w:t>kusth</w:t>
      </w:r>
      <w:proofErr w:type="spellEnd"/>
      <w:r w:rsidR="00533924" w:rsidRPr="00533924">
        <w:rPr>
          <w:rFonts w:ascii="Times New Roman" w:hAnsi="Times New Roman" w:cs="Times New Roman"/>
          <w:sz w:val="28"/>
        </w:rPr>
        <w:t xml:space="preserve"> </w:t>
      </w:r>
      <w:proofErr w:type="spellStart"/>
      <w:r w:rsidR="00533924" w:rsidRPr="00533924">
        <w:rPr>
          <w:rFonts w:ascii="Times New Roman" w:hAnsi="Times New Roman" w:cs="Times New Roman"/>
          <w:sz w:val="28"/>
        </w:rPr>
        <w:t>ashrama</w:t>
      </w:r>
      <w:proofErr w:type="spellEnd"/>
      <w:r w:rsidR="00533924">
        <w:rPr>
          <w:rFonts w:ascii="Times New Roman" w:hAnsi="Times New Roman" w:cs="Times New Roman"/>
          <w:sz w:val="28"/>
        </w:rPr>
        <w:t xml:space="preserve">) </w:t>
      </w:r>
      <w:r w:rsidRPr="00533924">
        <w:rPr>
          <w:rFonts w:ascii="Times New Roman" w:hAnsi="Times New Roman" w:cs="Times New Roman"/>
          <w:sz w:val="28"/>
        </w:rPr>
        <w:t xml:space="preserve">projects under BSUP scheme of </w:t>
      </w:r>
      <w:proofErr w:type="spellStart"/>
      <w:r w:rsidRPr="00533924">
        <w:rPr>
          <w:rFonts w:ascii="Times New Roman" w:hAnsi="Times New Roman" w:cs="Times New Roman"/>
          <w:sz w:val="28"/>
        </w:rPr>
        <w:t>Jawarharalal</w:t>
      </w:r>
      <w:proofErr w:type="spellEnd"/>
      <w:r w:rsidRPr="00533924">
        <w:rPr>
          <w:rFonts w:ascii="Times New Roman" w:hAnsi="Times New Roman" w:cs="Times New Roman"/>
          <w:sz w:val="28"/>
        </w:rPr>
        <w:t xml:space="preserve"> Nehru National Urban Renewal Mission (JNNURM). </w:t>
      </w:r>
      <w:r w:rsidR="00762263" w:rsidRPr="00533924">
        <w:rPr>
          <w:rFonts w:ascii="Times New Roman" w:hAnsi="Times New Roman" w:cs="Times New Roman"/>
          <w:sz w:val="28"/>
        </w:rPr>
        <w:t xml:space="preserve">These projects are targeted at the most vulnerable / weaker section of the city, including leprosy patients. The corporation has taken three projects for the benefits of leprosy patients at Ram </w:t>
      </w:r>
      <w:proofErr w:type="spellStart"/>
      <w:r w:rsidR="00762263" w:rsidRPr="00533924">
        <w:rPr>
          <w:rFonts w:ascii="Times New Roman" w:hAnsi="Times New Roman" w:cs="Times New Roman"/>
          <w:sz w:val="28"/>
        </w:rPr>
        <w:t>Mandir</w:t>
      </w:r>
      <w:proofErr w:type="spellEnd"/>
      <w:r w:rsidR="00762263" w:rsidRPr="00533924">
        <w:rPr>
          <w:rFonts w:ascii="Times New Roman" w:hAnsi="Times New Roman" w:cs="Times New Roman"/>
          <w:sz w:val="28"/>
        </w:rPr>
        <w:t xml:space="preserve"> </w:t>
      </w:r>
      <w:proofErr w:type="spellStart"/>
      <w:r w:rsidR="00762263" w:rsidRPr="00533924">
        <w:rPr>
          <w:rFonts w:ascii="Times New Roman" w:hAnsi="Times New Roman" w:cs="Times New Roman"/>
          <w:sz w:val="28"/>
        </w:rPr>
        <w:t>kusth</w:t>
      </w:r>
      <w:proofErr w:type="spellEnd"/>
      <w:r w:rsidR="00762263" w:rsidRPr="00533924">
        <w:rPr>
          <w:rFonts w:ascii="Times New Roman" w:hAnsi="Times New Roman" w:cs="Times New Roman"/>
          <w:sz w:val="28"/>
        </w:rPr>
        <w:t xml:space="preserve"> </w:t>
      </w:r>
      <w:proofErr w:type="spellStart"/>
      <w:r w:rsidR="00762263" w:rsidRPr="00533924">
        <w:rPr>
          <w:rFonts w:ascii="Times New Roman" w:hAnsi="Times New Roman" w:cs="Times New Roman"/>
          <w:sz w:val="28"/>
        </w:rPr>
        <w:t>ashrama</w:t>
      </w:r>
      <w:proofErr w:type="gramStart"/>
      <w:r w:rsidR="00762263" w:rsidRPr="00533924">
        <w:rPr>
          <w:rFonts w:ascii="Times New Roman" w:hAnsi="Times New Roman" w:cs="Times New Roman"/>
          <w:sz w:val="28"/>
        </w:rPr>
        <w:t>,Shanti</w:t>
      </w:r>
      <w:proofErr w:type="spellEnd"/>
      <w:proofErr w:type="gramEnd"/>
      <w:r w:rsidR="00762263" w:rsidRPr="00533924">
        <w:rPr>
          <w:rFonts w:ascii="Times New Roman" w:hAnsi="Times New Roman" w:cs="Times New Roman"/>
          <w:sz w:val="28"/>
        </w:rPr>
        <w:t xml:space="preserve"> </w:t>
      </w:r>
      <w:proofErr w:type="spellStart"/>
      <w:r w:rsidR="00762263" w:rsidRPr="00533924">
        <w:rPr>
          <w:rFonts w:ascii="Times New Roman" w:hAnsi="Times New Roman" w:cs="Times New Roman"/>
          <w:sz w:val="28"/>
        </w:rPr>
        <w:t>kusth</w:t>
      </w:r>
      <w:proofErr w:type="spellEnd"/>
      <w:r w:rsidR="00762263" w:rsidRPr="00533924">
        <w:rPr>
          <w:rFonts w:ascii="Times New Roman" w:hAnsi="Times New Roman" w:cs="Times New Roman"/>
          <w:sz w:val="28"/>
        </w:rPr>
        <w:t xml:space="preserve"> </w:t>
      </w:r>
      <w:proofErr w:type="spellStart"/>
      <w:r w:rsidR="00762263" w:rsidRPr="00533924">
        <w:rPr>
          <w:rFonts w:ascii="Times New Roman" w:hAnsi="Times New Roman" w:cs="Times New Roman"/>
          <w:sz w:val="28"/>
        </w:rPr>
        <w:t>ashrama</w:t>
      </w:r>
      <w:proofErr w:type="spellEnd"/>
      <w:r w:rsidR="00762263" w:rsidRPr="00533924">
        <w:rPr>
          <w:rFonts w:ascii="Times New Roman" w:hAnsi="Times New Roman" w:cs="Times New Roman"/>
          <w:sz w:val="28"/>
        </w:rPr>
        <w:t xml:space="preserve"> &amp; Rotary </w:t>
      </w:r>
      <w:proofErr w:type="spellStart"/>
      <w:r w:rsidR="00762263" w:rsidRPr="00533924">
        <w:rPr>
          <w:rFonts w:ascii="Times New Roman" w:hAnsi="Times New Roman" w:cs="Times New Roman"/>
          <w:sz w:val="28"/>
        </w:rPr>
        <w:t>kusth</w:t>
      </w:r>
      <w:proofErr w:type="spellEnd"/>
      <w:r w:rsidR="00762263" w:rsidRPr="00533924">
        <w:rPr>
          <w:rFonts w:ascii="Times New Roman" w:hAnsi="Times New Roman" w:cs="Times New Roman"/>
          <w:sz w:val="28"/>
        </w:rPr>
        <w:t xml:space="preserve"> </w:t>
      </w:r>
      <w:proofErr w:type="spellStart"/>
      <w:r w:rsidR="00762263" w:rsidRPr="00533924">
        <w:rPr>
          <w:rFonts w:ascii="Times New Roman" w:hAnsi="Times New Roman" w:cs="Times New Roman"/>
          <w:sz w:val="28"/>
        </w:rPr>
        <w:t>ashrama</w:t>
      </w:r>
      <w:proofErr w:type="spellEnd"/>
      <w:r w:rsidR="00762263" w:rsidRPr="00533924">
        <w:rPr>
          <w:rFonts w:ascii="Times New Roman" w:hAnsi="Times New Roman" w:cs="Times New Roman"/>
          <w:sz w:val="28"/>
        </w:rPr>
        <w:t>.</w:t>
      </w:r>
      <w:r w:rsidR="00BB4D11">
        <w:rPr>
          <w:rFonts w:ascii="Times New Roman" w:hAnsi="Times New Roman" w:cs="Times New Roman"/>
          <w:sz w:val="28"/>
        </w:rPr>
        <w:t xml:space="preserve"> Out these </w:t>
      </w:r>
      <w:r w:rsidR="00810A4E">
        <w:rPr>
          <w:rFonts w:ascii="Times New Roman" w:hAnsi="Times New Roman" w:cs="Times New Roman"/>
          <w:sz w:val="28"/>
        </w:rPr>
        <w:t>seven</w:t>
      </w:r>
      <w:r w:rsidR="00BB4D11">
        <w:rPr>
          <w:rFonts w:ascii="Times New Roman" w:hAnsi="Times New Roman" w:cs="Times New Roman"/>
          <w:sz w:val="28"/>
        </w:rPr>
        <w:t xml:space="preserve"> projects are under implementation phase. The wise projects progress of BSUP –JNNURM as below.</w:t>
      </w:r>
    </w:p>
    <w:p w:rsidR="004C3C8B" w:rsidRPr="00366616" w:rsidRDefault="004C3C8B" w:rsidP="004C3C8B">
      <w:pPr>
        <w:autoSpaceDE w:val="0"/>
        <w:autoSpaceDN w:val="0"/>
        <w:adjustRightInd w:val="0"/>
        <w:spacing w:after="0" w:line="240" w:lineRule="auto"/>
        <w:rPr>
          <w:rFonts w:ascii="Times New Roman" w:hAnsi="Times New Roman" w:cs="Times New Roman"/>
          <w:sz w:val="18"/>
          <w:szCs w:val="12"/>
        </w:rPr>
      </w:pPr>
    </w:p>
    <w:p w:rsidR="003A324C" w:rsidRPr="003A324C" w:rsidRDefault="003A324C" w:rsidP="004C3C8B">
      <w:pPr>
        <w:autoSpaceDE w:val="0"/>
        <w:autoSpaceDN w:val="0"/>
        <w:adjustRightInd w:val="0"/>
        <w:spacing w:after="0" w:line="240" w:lineRule="auto"/>
        <w:rPr>
          <w:rFonts w:ascii="Times New Roman" w:hAnsi="Times New Roman" w:cs="Times New Roman"/>
          <w:b/>
          <w:bCs/>
          <w:sz w:val="28"/>
        </w:rPr>
      </w:pPr>
    </w:p>
    <w:p w:rsidR="003A324C" w:rsidRDefault="003A324C" w:rsidP="004C3C8B">
      <w:pPr>
        <w:autoSpaceDE w:val="0"/>
        <w:autoSpaceDN w:val="0"/>
        <w:adjustRightInd w:val="0"/>
        <w:spacing w:after="0" w:line="240" w:lineRule="auto"/>
        <w:rPr>
          <w:rFonts w:ascii="Times New Roman" w:hAnsi="Times New Roman" w:cs="Times New Roman"/>
          <w:sz w:val="28"/>
        </w:rPr>
      </w:pPr>
    </w:p>
    <w:p w:rsidR="000461AF" w:rsidRDefault="000461AF" w:rsidP="004C3C8B">
      <w:pPr>
        <w:autoSpaceDE w:val="0"/>
        <w:autoSpaceDN w:val="0"/>
        <w:adjustRightInd w:val="0"/>
        <w:spacing w:after="0" w:line="240" w:lineRule="auto"/>
        <w:rPr>
          <w:rFonts w:ascii="Times New Roman" w:hAnsi="Times New Roman" w:cs="Times New Roman"/>
          <w:sz w:val="28"/>
        </w:rPr>
      </w:pPr>
      <w:r w:rsidRPr="000461AF">
        <w:rPr>
          <w:rFonts w:ascii="Times New Roman" w:hAnsi="Times New Roman" w:cs="Times New Roman"/>
          <w:noProof/>
          <w:sz w:val="28"/>
        </w:rPr>
        <w:lastRenderedPageBreak/>
        <w:drawing>
          <wp:inline distT="0" distB="0" distL="0" distR="0">
            <wp:extent cx="6366510" cy="9128760"/>
            <wp:effectExtent l="19050" t="0" r="0" b="0"/>
            <wp:docPr id="2" name="Picture 0" descr="GoI Magz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 Magzine.jpg"/>
                    <pic:cNvPicPr/>
                  </pic:nvPicPr>
                  <pic:blipFill>
                    <a:blip r:embed="rId5" cstate="print"/>
                    <a:stretch>
                      <a:fillRect/>
                    </a:stretch>
                  </pic:blipFill>
                  <pic:spPr>
                    <a:xfrm>
                      <a:off x="0" y="0"/>
                      <a:ext cx="6442704" cy="9238012"/>
                    </a:xfrm>
                    <a:prstGeom prst="rect">
                      <a:avLst/>
                    </a:prstGeom>
                  </pic:spPr>
                </pic:pic>
              </a:graphicData>
            </a:graphic>
          </wp:inline>
        </w:drawing>
      </w:r>
      <w:r>
        <w:rPr>
          <w:rFonts w:ascii="Times New Roman" w:hAnsi="Times New Roman" w:cs="Times New Roman"/>
          <w:sz w:val="28"/>
        </w:rPr>
        <w:lastRenderedPageBreak/>
        <w:t xml:space="preserve"> </w:t>
      </w:r>
      <w:r>
        <w:rPr>
          <w:rFonts w:ascii="Times New Roman" w:hAnsi="Times New Roman" w:cs="Times New Roman"/>
          <w:noProof/>
          <w:sz w:val="28"/>
        </w:rPr>
        <w:drawing>
          <wp:inline distT="0" distB="0" distL="0" distR="0">
            <wp:extent cx="6366510" cy="8915400"/>
            <wp:effectExtent l="19050" t="0" r="0" b="0"/>
            <wp:docPr id="3" name="Picture 2" descr="GoI Magzi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 Magzine1.jpg"/>
                    <pic:cNvPicPr/>
                  </pic:nvPicPr>
                  <pic:blipFill>
                    <a:blip r:embed="rId6" cstate="print"/>
                    <a:stretch>
                      <a:fillRect/>
                    </a:stretch>
                  </pic:blipFill>
                  <pic:spPr>
                    <a:xfrm>
                      <a:off x="0" y="0"/>
                      <a:ext cx="6363247" cy="8910831"/>
                    </a:xfrm>
                    <a:prstGeom prst="rect">
                      <a:avLst/>
                    </a:prstGeom>
                  </pic:spPr>
                </pic:pic>
              </a:graphicData>
            </a:graphic>
          </wp:inline>
        </w:drawing>
      </w:r>
    </w:p>
    <w:sectPr w:rsidR="000461AF" w:rsidSect="00700955">
      <w:pgSz w:w="11906" w:h="16838"/>
      <w:pgMar w:top="851"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74B6"/>
    <w:multiLevelType w:val="hybridMultilevel"/>
    <w:tmpl w:val="717C1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4736BD"/>
    <w:multiLevelType w:val="hybridMultilevel"/>
    <w:tmpl w:val="6BE461BC"/>
    <w:lvl w:ilvl="0" w:tplc="40090017">
      <w:start w:val="1"/>
      <w:numFmt w:val="lowerLetter"/>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2">
    <w:nsid w:val="48C26EF7"/>
    <w:multiLevelType w:val="hybridMultilevel"/>
    <w:tmpl w:val="ADFC4212"/>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3">
    <w:nsid w:val="6878154D"/>
    <w:multiLevelType w:val="hybridMultilevel"/>
    <w:tmpl w:val="C5BC399E"/>
    <w:lvl w:ilvl="0" w:tplc="2CCCE884">
      <w:start w:val="5"/>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gutterAtTop/>
  <w:proofState w:spelling="clean" w:grammar="clean"/>
  <w:defaultTabStop w:val="720"/>
  <w:characterSpacingControl w:val="doNotCompress"/>
  <w:compat/>
  <w:rsids>
    <w:rsidRoot w:val="006F682D"/>
    <w:rsid w:val="000461AF"/>
    <w:rsid w:val="00062236"/>
    <w:rsid w:val="00071D70"/>
    <w:rsid w:val="00153FE9"/>
    <w:rsid w:val="001C64BB"/>
    <w:rsid w:val="00206D10"/>
    <w:rsid w:val="00216485"/>
    <w:rsid w:val="00265282"/>
    <w:rsid w:val="0028241E"/>
    <w:rsid w:val="0028472C"/>
    <w:rsid w:val="002D11FB"/>
    <w:rsid w:val="00366616"/>
    <w:rsid w:val="00391965"/>
    <w:rsid w:val="003A324C"/>
    <w:rsid w:val="00436AFC"/>
    <w:rsid w:val="004C3C8B"/>
    <w:rsid w:val="004D6697"/>
    <w:rsid w:val="00533924"/>
    <w:rsid w:val="005E783A"/>
    <w:rsid w:val="00606186"/>
    <w:rsid w:val="006242D3"/>
    <w:rsid w:val="006950D0"/>
    <w:rsid w:val="006F682D"/>
    <w:rsid w:val="00700955"/>
    <w:rsid w:val="007351E4"/>
    <w:rsid w:val="00762263"/>
    <w:rsid w:val="007B1A76"/>
    <w:rsid w:val="00810A4E"/>
    <w:rsid w:val="00921150"/>
    <w:rsid w:val="00954ADA"/>
    <w:rsid w:val="00987F0F"/>
    <w:rsid w:val="00A51293"/>
    <w:rsid w:val="00A51F4B"/>
    <w:rsid w:val="00A56280"/>
    <w:rsid w:val="00A673D9"/>
    <w:rsid w:val="00AE48D0"/>
    <w:rsid w:val="00B05B58"/>
    <w:rsid w:val="00B826FA"/>
    <w:rsid w:val="00BB4D11"/>
    <w:rsid w:val="00BC632F"/>
    <w:rsid w:val="00C65222"/>
    <w:rsid w:val="00C97544"/>
    <w:rsid w:val="00D114A7"/>
    <w:rsid w:val="00DA4DA7"/>
    <w:rsid w:val="00E16F1C"/>
    <w:rsid w:val="00E3004B"/>
    <w:rsid w:val="00E33131"/>
    <w:rsid w:val="00E660B1"/>
    <w:rsid w:val="00E72F89"/>
    <w:rsid w:val="00EB0E2D"/>
    <w:rsid w:val="00EC6710"/>
    <w:rsid w:val="00F27D34"/>
    <w:rsid w:val="00F56130"/>
    <w:rsid w:val="00F621D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82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EC6710"/>
    <w:pPr>
      <w:keepNext/>
      <w:jc w:val="center"/>
      <w:outlineLvl w:val="0"/>
    </w:pPr>
    <w:rPr>
      <w:b/>
      <w:bCs/>
      <w:szCs w:val="16"/>
    </w:rPr>
  </w:style>
  <w:style w:type="paragraph" w:styleId="Heading2">
    <w:name w:val="heading 2"/>
    <w:basedOn w:val="Normal"/>
    <w:next w:val="Normal"/>
    <w:link w:val="Heading2Char"/>
    <w:qFormat/>
    <w:rsid w:val="00EC67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67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6710"/>
    <w:pPr>
      <w:keepNext/>
      <w:spacing w:before="240" w:after="60"/>
      <w:outlineLvl w:val="3"/>
    </w:pPr>
    <w:rPr>
      <w:b/>
      <w:bCs/>
      <w:sz w:val="28"/>
      <w:szCs w:val="28"/>
    </w:rPr>
  </w:style>
  <w:style w:type="paragraph" w:styleId="Heading6">
    <w:name w:val="heading 6"/>
    <w:basedOn w:val="Normal"/>
    <w:next w:val="Normal"/>
    <w:link w:val="Heading6Char"/>
    <w:qFormat/>
    <w:rsid w:val="00EC6710"/>
    <w:pPr>
      <w:spacing w:before="240" w:after="60"/>
      <w:outlineLvl w:val="5"/>
    </w:pPr>
    <w:rPr>
      <w:b/>
      <w:bCs/>
    </w:rPr>
  </w:style>
  <w:style w:type="paragraph" w:styleId="Heading7">
    <w:name w:val="heading 7"/>
    <w:basedOn w:val="Normal"/>
    <w:next w:val="Normal"/>
    <w:link w:val="Heading7Char"/>
    <w:qFormat/>
    <w:rsid w:val="00EC6710"/>
    <w:pPr>
      <w:spacing w:before="240" w:after="60"/>
      <w:outlineLvl w:val="6"/>
    </w:pPr>
  </w:style>
  <w:style w:type="paragraph" w:styleId="Heading9">
    <w:name w:val="heading 9"/>
    <w:basedOn w:val="Normal"/>
    <w:next w:val="Normal"/>
    <w:link w:val="Heading9Char"/>
    <w:qFormat/>
    <w:rsid w:val="00EC671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710"/>
    <w:rPr>
      <w:b/>
      <w:bCs/>
      <w:sz w:val="24"/>
      <w:szCs w:val="16"/>
      <w:lang w:val="en-US" w:eastAsia="en-US"/>
    </w:rPr>
  </w:style>
  <w:style w:type="character" w:customStyle="1" w:styleId="Heading2Char">
    <w:name w:val="Heading 2 Char"/>
    <w:basedOn w:val="DefaultParagraphFont"/>
    <w:link w:val="Heading2"/>
    <w:rsid w:val="00EC6710"/>
    <w:rPr>
      <w:rFonts w:ascii="Arial" w:hAnsi="Arial" w:cs="Arial"/>
      <w:b/>
      <w:bCs/>
      <w:i/>
      <w:iCs/>
      <w:sz w:val="28"/>
      <w:szCs w:val="28"/>
      <w:lang w:val="en-US" w:eastAsia="en-US"/>
    </w:rPr>
  </w:style>
  <w:style w:type="character" w:customStyle="1" w:styleId="Heading3Char">
    <w:name w:val="Heading 3 Char"/>
    <w:basedOn w:val="DefaultParagraphFont"/>
    <w:link w:val="Heading3"/>
    <w:rsid w:val="00EC6710"/>
    <w:rPr>
      <w:rFonts w:ascii="Arial" w:hAnsi="Arial" w:cs="Arial"/>
      <w:b/>
      <w:bCs/>
      <w:sz w:val="26"/>
      <w:szCs w:val="26"/>
      <w:lang w:val="en-US" w:eastAsia="en-US"/>
    </w:rPr>
  </w:style>
  <w:style w:type="character" w:customStyle="1" w:styleId="Heading4Char">
    <w:name w:val="Heading 4 Char"/>
    <w:basedOn w:val="DefaultParagraphFont"/>
    <w:link w:val="Heading4"/>
    <w:rsid w:val="00EC6710"/>
    <w:rPr>
      <w:b/>
      <w:bCs/>
      <w:sz w:val="28"/>
      <w:szCs w:val="28"/>
      <w:lang w:val="en-US" w:eastAsia="en-US"/>
    </w:rPr>
  </w:style>
  <w:style w:type="character" w:customStyle="1" w:styleId="Heading6Char">
    <w:name w:val="Heading 6 Char"/>
    <w:basedOn w:val="DefaultParagraphFont"/>
    <w:link w:val="Heading6"/>
    <w:rsid w:val="00EC6710"/>
    <w:rPr>
      <w:b/>
      <w:bCs/>
      <w:sz w:val="22"/>
      <w:szCs w:val="22"/>
      <w:lang w:val="en-US" w:eastAsia="en-US"/>
    </w:rPr>
  </w:style>
  <w:style w:type="character" w:customStyle="1" w:styleId="Heading7Char">
    <w:name w:val="Heading 7 Char"/>
    <w:basedOn w:val="DefaultParagraphFont"/>
    <w:link w:val="Heading7"/>
    <w:rsid w:val="00EC6710"/>
    <w:rPr>
      <w:sz w:val="24"/>
      <w:szCs w:val="24"/>
      <w:lang w:val="en-US" w:eastAsia="en-US"/>
    </w:rPr>
  </w:style>
  <w:style w:type="character" w:customStyle="1" w:styleId="Heading9Char">
    <w:name w:val="Heading 9 Char"/>
    <w:basedOn w:val="DefaultParagraphFont"/>
    <w:link w:val="Heading9"/>
    <w:rsid w:val="00EC6710"/>
    <w:rPr>
      <w:rFonts w:ascii="Arial" w:hAnsi="Arial" w:cs="Arial"/>
      <w:sz w:val="22"/>
      <w:szCs w:val="22"/>
      <w:lang w:val="en-US" w:eastAsia="en-US"/>
    </w:rPr>
  </w:style>
  <w:style w:type="paragraph" w:styleId="Title">
    <w:name w:val="Title"/>
    <w:basedOn w:val="Normal"/>
    <w:link w:val="TitleChar"/>
    <w:qFormat/>
    <w:rsid w:val="00EC6710"/>
    <w:pPr>
      <w:jc w:val="center"/>
    </w:pPr>
    <w:rPr>
      <w:b/>
      <w:bCs/>
      <w:sz w:val="28"/>
    </w:rPr>
  </w:style>
  <w:style w:type="character" w:customStyle="1" w:styleId="TitleChar">
    <w:name w:val="Title Char"/>
    <w:basedOn w:val="DefaultParagraphFont"/>
    <w:link w:val="Title"/>
    <w:rsid w:val="00EC6710"/>
    <w:rPr>
      <w:b/>
      <w:bCs/>
      <w:sz w:val="28"/>
      <w:szCs w:val="24"/>
      <w:lang w:val="en-US" w:eastAsia="en-US"/>
    </w:rPr>
  </w:style>
  <w:style w:type="paragraph" w:styleId="Subtitle">
    <w:name w:val="Subtitle"/>
    <w:basedOn w:val="Normal"/>
    <w:link w:val="SubtitleChar"/>
    <w:qFormat/>
    <w:rsid w:val="00EC6710"/>
    <w:pPr>
      <w:jc w:val="center"/>
    </w:pPr>
    <w:rPr>
      <w:b/>
      <w:bCs/>
      <w:sz w:val="18"/>
    </w:rPr>
  </w:style>
  <w:style w:type="character" w:customStyle="1" w:styleId="SubtitleChar">
    <w:name w:val="Subtitle Char"/>
    <w:basedOn w:val="DefaultParagraphFont"/>
    <w:link w:val="Subtitle"/>
    <w:rsid w:val="00EC6710"/>
    <w:rPr>
      <w:b/>
      <w:bCs/>
      <w:sz w:val="18"/>
      <w:szCs w:val="24"/>
      <w:lang w:val="en-US" w:eastAsia="en-US"/>
    </w:rPr>
  </w:style>
  <w:style w:type="paragraph" w:styleId="ListParagraph">
    <w:name w:val="List Paragraph"/>
    <w:basedOn w:val="Normal"/>
    <w:uiPriority w:val="34"/>
    <w:qFormat/>
    <w:rsid w:val="006F682D"/>
    <w:pPr>
      <w:ind w:left="720"/>
      <w:contextualSpacing/>
    </w:pPr>
  </w:style>
  <w:style w:type="table" w:styleId="TableGrid">
    <w:name w:val="Table Grid"/>
    <w:basedOn w:val="TableNormal"/>
    <w:uiPriority w:val="59"/>
    <w:rsid w:val="00810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6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1A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27</cp:revision>
  <dcterms:created xsi:type="dcterms:W3CDTF">2011-12-20T05:43:00Z</dcterms:created>
  <dcterms:modified xsi:type="dcterms:W3CDTF">2013-11-25T11:10:00Z</dcterms:modified>
</cp:coreProperties>
</file>